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1913" w:rsidRDefault="00011913" w:rsidP="00491FEE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Annexure -B</w:t>
      </w:r>
    </w:p>
    <w:p w:rsidR="00011913" w:rsidRDefault="00011913" w:rsidP="00011913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 xml:space="preserve">Investor complaints </w:t>
      </w:r>
      <w:proofErr w:type="gramStart"/>
      <w:r>
        <w:rPr>
          <w:b/>
          <w:sz w:val="28"/>
          <w:szCs w:val="28"/>
          <w:lang w:val="en-US"/>
        </w:rPr>
        <w:t>Data :</w:t>
      </w:r>
      <w:proofErr w:type="gramEnd"/>
      <w:r>
        <w:rPr>
          <w:b/>
          <w:sz w:val="28"/>
          <w:szCs w:val="28"/>
          <w:lang w:val="en-US"/>
        </w:rPr>
        <w:t xml:space="preserve"> </w:t>
      </w:r>
      <w:proofErr w:type="spellStart"/>
      <w:r>
        <w:rPr>
          <w:b/>
          <w:sz w:val="28"/>
          <w:szCs w:val="28"/>
          <w:lang w:val="en-US"/>
        </w:rPr>
        <w:t>Lohia</w:t>
      </w:r>
      <w:proofErr w:type="spellEnd"/>
      <w:r>
        <w:rPr>
          <w:b/>
          <w:sz w:val="28"/>
          <w:szCs w:val="28"/>
          <w:lang w:val="en-US"/>
        </w:rPr>
        <w:t xml:space="preserve"> Securities Limited</w:t>
      </w:r>
    </w:p>
    <w:p w:rsidR="00011913" w:rsidRPr="00011913" w:rsidRDefault="00FD72A8" w:rsidP="00011913">
      <w:pPr>
        <w:rPr>
          <w:b/>
          <w:sz w:val="28"/>
          <w:szCs w:val="28"/>
          <w:u w:val="single"/>
          <w:lang w:val="en-US"/>
        </w:rPr>
      </w:pPr>
      <w:r>
        <w:rPr>
          <w:b/>
          <w:sz w:val="28"/>
          <w:szCs w:val="28"/>
          <w:u w:val="single"/>
          <w:lang w:val="en-US"/>
        </w:rPr>
        <w:t>3</w:t>
      </w:r>
      <w:r w:rsidR="007546BC">
        <w:rPr>
          <w:b/>
          <w:sz w:val="28"/>
          <w:szCs w:val="28"/>
          <w:u w:val="single"/>
          <w:lang w:val="en-US"/>
        </w:rPr>
        <w:t>1</w:t>
      </w:r>
      <w:r w:rsidR="007546BC" w:rsidRPr="007546BC">
        <w:rPr>
          <w:b/>
          <w:sz w:val="28"/>
          <w:szCs w:val="28"/>
          <w:u w:val="single"/>
          <w:vertAlign w:val="superscript"/>
          <w:lang w:val="en-US"/>
        </w:rPr>
        <w:t>st</w:t>
      </w:r>
      <w:r w:rsidR="0089471A">
        <w:rPr>
          <w:b/>
          <w:sz w:val="28"/>
          <w:szCs w:val="28"/>
          <w:u w:val="single"/>
          <w:lang w:val="en-US"/>
        </w:rPr>
        <w:t xml:space="preserve"> </w:t>
      </w:r>
      <w:proofErr w:type="gramStart"/>
      <w:r w:rsidR="0089471A">
        <w:rPr>
          <w:b/>
          <w:sz w:val="28"/>
          <w:szCs w:val="28"/>
          <w:u w:val="single"/>
          <w:lang w:val="en-US"/>
        </w:rPr>
        <w:t>August</w:t>
      </w:r>
      <w:r w:rsidR="004A54D3">
        <w:rPr>
          <w:b/>
          <w:sz w:val="28"/>
          <w:szCs w:val="28"/>
          <w:u w:val="single"/>
          <w:lang w:val="en-US"/>
        </w:rPr>
        <w:t xml:space="preserve"> </w:t>
      </w:r>
      <w:r w:rsidR="00AF553A">
        <w:rPr>
          <w:b/>
          <w:sz w:val="28"/>
          <w:szCs w:val="28"/>
          <w:u w:val="single"/>
          <w:lang w:val="en-US"/>
        </w:rPr>
        <w:t xml:space="preserve"> </w:t>
      </w:r>
      <w:r w:rsidR="00011913" w:rsidRPr="00011913">
        <w:rPr>
          <w:b/>
          <w:sz w:val="28"/>
          <w:szCs w:val="28"/>
          <w:u w:val="single"/>
          <w:lang w:val="en-US"/>
        </w:rPr>
        <w:t>202</w:t>
      </w:r>
      <w:r w:rsidR="0079326E">
        <w:rPr>
          <w:b/>
          <w:sz w:val="28"/>
          <w:szCs w:val="28"/>
          <w:u w:val="single"/>
          <w:lang w:val="en-US"/>
        </w:rPr>
        <w:t>5</w:t>
      </w:r>
      <w:proofErr w:type="gramEnd"/>
    </w:p>
    <w:tbl>
      <w:tblPr>
        <w:tblStyle w:val="TableGrid"/>
        <w:tblW w:w="0" w:type="auto"/>
        <w:tblLook w:val="04A0"/>
      </w:tblPr>
      <w:tblGrid>
        <w:gridCol w:w="750"/>
        <w:gridCol w:w="1148"/>
        <w:gridCol w:w="1098"/>
        <w:gridCol w:w="1084"/>
        <w:gridCol w:w="940"/>
        <w:gridCol w:w="1122"/>
        <w:gridCol w:w="940"/>
        <w:gridCol w:w="940"/>
        <w:gridCol w:w="1220"/>
      </w:tblGrid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SN 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Received from </w:t>
            </w: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Carried forward from previous month 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Received during the month 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Total Pending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Resolved 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Pending at the end of the month **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Average Resolution on time (in days) 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Pending for less than 3 month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Pending for more than 3 month 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</w:tr>
      <w:tr w:rsidR="00011913" w:rsidTr="00011913">
        <w:tc>
          <w:tcPr>
            <w:tcW w:w="750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1</w:t>
            </w:r>
          </w:p>
        </w:tc>
        <w:tc>
          <w:tcPr>
            <w:tcW w:w="1148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2</w:t>
            </w:r>
          </w:p>
        </w:tc>
        <w:tc>
          <w:tcPr>
            <w:tcW w:w="1098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3</w:t>
            </w:r>
          </w:p>
        </w:tc>
        <w:tc>
          <w:tcPr>
            <w:tcW w:w="1084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4</w:t>
            </w:r>
          </w:p>
        </w:tc>
        <w:tc>
          <w:tcPr>
            <w:tcW w:w="940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5</w:t>
            </w:r>
          </w:p>
        </w:tc>
        <w:tc>
          <w:tcPr>
            <w:tcW w:w="1122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6</w:t>
            </w:r>
          </w:p>
        </w:tc>
        <w:tc>
          <w:tcPr>
            <w:tcW w:w="1880" w:type="dxa"/>
            <w:gridSpan w:val="2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7</w:t>
            </w:r>
          </w:p>
        </w:tc>
        <w:tc>
          <w:tcPr>
            <w:tcW w:w="1220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8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Directly from Investors</w:t>
            </w:r>
          </w:p>
        </w:tc>
        <w:tc>
          <w:tcPr>
            <w:tcW w:w="1098" w:type="dxa"/>
          </w:tcPr>
          <w:p w:rsidR="00011913" w:rsidRDefault="00EB3CB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:rsidR="00011913" w:rsidRDefault="006E3D8A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:rsidR="00011913" w:rsidRDefault="00E45806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:rsidR="00011913" w:rsidRDefault="007A5BB8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  <w:r w:rsidR="005B219C">
              <w:rPr>
                <w:lang w:val="en-US"/>
              </w:rPr>
              <w:t xml:space="preserve">                </w:t>
            </w:r>
            <w:r w:rsidR="006E3D8A">
              <w:rPr>
                <w:lang w:val="en-US"/>
              </w:rPr>
              <w:t xml:space="preserve">  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SEBI (SCORES 2.0)</w:t>
            </w: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Stock Exchanges</w:t>
            </w: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Other Sources (if any)</w:t>
            </w: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Grand Total </w:t>
            </w:r>
          </w:p>
        </w:tc>
        <w:tc>
          <w:tcPr>
            <w:tcW w:w="1098" w:type="dxa"/>
          </w:tcPr>
          <w:p w:rsidR="00011913" w:rsidRDefault="00EB3CB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:rsidR="00011913" w:rsidRDefault="00E45806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  <w:r w:rsidR="007A5BB8">
              <w:rPr>
                <w:lang w:val="en-US"/>
              </w:rPr>
              <w:t xml:space="preserve">                  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</w:tbl>
    <w:p w:rsidR="00011913" w:rsidRPr="009615A6" w:rsidRDefault="00011913" w:rsidP="00011913">
      <w:pPr>
        <w:rPr>
          <w:lang w:val="en-US"/>
        </w:rPr>
      </w:pPr>
    </w:p>
    <w:p w:rsidR="00491FEE" w:rsidRPr="007E432B" w:rsidRDefault="00491FEE" w:rsidP="00491FEE">
      <w:pPr>
        <w:rPr>
          <w:b/>
          <w:sz w:val="32"/>
          <w:szCs w:val="32"/>
          <w:u w:val="single"/>
          <w:lang w:val="en-US"/>
        </w:rPr>
      </w:pPr>
      <w:r>
        <w:rPr>
          <w:b/>
          <w:sz w:val="32"/>
          <w:szCs w:val="32"/>
          <w:u w:val="single"/>
          <w:lang w:val="en-US"/>
        </w:rPr>
        <w:t>Trend of Monthly disposal of compl</w:t>
      </w:r>
      <w:r w:rsidRPr="007E432B">
        <w:rPr>
          <w:b/>
          <w:sz w:val="32"/>
          <w:szCs w:val="32"/>
          <w:u w:val="single"/>
          <w:lang w:val="en-US"/>
        </w:rPr>
        <w:t>a</w:t>
      </w:r>
      <w:r>
        <w:rPr>
          <w:b/>
          <w:sz w:val="32"/>
          <w:szCs w:val="32"/>
          <w:u w:val="single"/>
          <w:lang w:val="en-US"/>
        </w:rPr>
        <w:t>i</w:t>
      </w:r>
      <w:r w:rsidRPr="007E432B">
        <w:rPr>
          <w:b/>
          <w:sz w:val="32"/>
          <w:szCs w:val="32"/>
          <w:u w:val="single"/>
          <w:lang w:val="en-US"/>
        </w:rPr>
        <w:t>nts</w:t>
      </w:r>
    </w:p>
    <w:tbl>
      <w:tblPr>
        <w:tblStyle w:val="TableGrid"/>
        <w:tblW w:w="0" w:type="auto"/>
        <w:tblLook w:val="04A0"/>
      </w:tblPr>
      <w:tblGrid>
        <w:gridCol w:w="817"/>
        <w:gridCol w:w="2263"/>
        <w:gridCol w:w="1540"/>
        <w:gridCol w:w="1540"/>
        <w:gridCol w:w="1541"/>
        <w:gridCol w:w="1541"/>
      </w:tblGrid>
      <w:tr w:rsidR="00491FEE" w:rsidTr="00720234">
        <w:tc>
          <w:tcPr>
            <w:tcW w:w="817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 xml:space="preserve">SN </w:t>
            </w:r>
          </w:p>
        </w:tc>
        <w:tc>
          <w:tcPr>
            <w:tcW w:w="2263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 xml:space="preserve">Month </w:t>
            </w:r>
          </w:p>
        </w:tc>
        <w:tc>
          <w:tcPr>
            <w:tcW w:w="1540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Carried forward from previous month</w:t>
            </w:r>
          </w:p>
        </w:tc>
        <w:tc>
          <w:tcPr>
            <w:tcW w:w="1540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 xml:space="preserve">Received </w:t>
            </w:r>
          </w:p>
        </w:tc>
        <w:tc>
          <w:tcPr>
            <w:tcW w:w="1541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Resolved *</w:t>
            </w:r>
          </w:p>
        </w:tc>
        <w:tc>
          <w:tcPr>
            <w:tcW w:w="1541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Pending **</w:t>
            </w:r>
          </w:p>
        </w:tc>
      </w:tr>
      <w:tr w:rsidR="00491FEE" w:rsidTr="00720234">
        <w:tc>
          <w:tcPr>
            <w:tcW w:w="817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2263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1540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1540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1541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1541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6</w:t>
            </w:r>
          </w:p>
        </w:tc>
      </w:tr>
      <w:tr w:rsidR="00175569" w:rsidTr="00720234">
        <w:tc>
          <w:tcPr>
            <w:tcW w:w="817" w:type="dxa"/>
          </w:tcPr>
          <w:p w:rsidR="00175569" w:rsidRPr="00175569" w:rsidRDefault="00175569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263" w:type="dxa"/>
          </w:tcPr>
          <w:p w:rsidR="00175569" w:rsidRPr="00175569" w:rsidRDefault="00AF553A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April </w:t>
            </w:r>
            <w:r w:rsidR="00175569">
              <w:rPr>
                <w:lang w:val="en-US"/>
              </w:rPr>
              <w:t>202</w:t>
            </w:r>
            <w:r w:rsidR="00954C9D">
              <w:rPr>
                <w:lang w:val="en-US"/>
              </w:rPr>
              <w:t>5</w:t>
            </w:r>
          </w:p>
        </w:tc>
        <w:tc>
          <w:tcPr>
            <w:tcW w:w="1540" w:type="dxa"/>
          </w:tcPr>
          <w:p w:rsidR="00175569" w:rsidRPr="00175569" w:rsidRDefault="00954C9D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175569" w:rsidRPr="00175569" w:rsidRDefault="00175569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175569" w:rsidRPr="00175569" w:rsidRDefault="00175569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175569" w:rsidRPr="00175569" w:rsidRDefault="00954C9D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D65F1B" w:rsidTr="00720234">
        <w:tc>
          <w:tcPr>
            <w:tcW w:w="817" w:type="dxa"/>
          </w:tcPr>
          <w:p w:rsidR="00D65F1B" w:rsidRDefault="00D65F1B" w:rsidP="0072023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2263" w:type="dxa"/>
          </w:tcPr>
          <w:p w:rsidR="00D65F1B" w:rsidRDefault="00D65F1B" w:rsidP="00720234">
            <w:pPr>
              <w:rPr>
                <w:lang w:val="en-US"/>
              </w:rPr>
            </w:pPr>
            <w:r>
              <w:rPr>
                <w:lang w:val="en-US"/>
              </w:rPr>
              <w:t>May 2025</w:t>
            </w:r>
          </w:p>
        </w:tc>
        <w:tc>
          <w:tcPr>
            <w:tcW w:w="1540" w:type="dxa"/>
          </w:tcPr>
          <w:p w:rsidR="00D65F1B" w:rsidRDefault="00D65F1B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D65F1B" w:rsidRDefault="00D65F1B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D65F1B" w:rsidRDefault="00D65F1B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922A13" w:rsidRDefault="00D65F1B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922A13" w:rsidTr="00720234">
        <w:tc>
          <w:tcPr>
            <w:tcW w:w="817" w:type="dxa"/>
          </w:tcPr>
          <w:p w:rsidR="00922A13" w:rsidRDefault="00922A13" w:rsidP="00720234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2263" w:type="dxa"/>
          </w:tcPr>
          <w:p w:rsidR="00922A13" w:rsidRDefault="00922A13" w:rsidP="00720234">
            <w:pPr>
              <w:rPr>
                <w:lang w:val="en-US"/>
              </w:rPr>
            </w:pPr>
            <w:r>
              <w:rPr>
                <w:lang w:val="en-US"/>
              </w:rPr>
              <w:t>June 2025</w:t>
            </w:r>
          </w:p>
        </w:tc>
        <w:tc>
          <w:tcPr>
            <w:tcW w:w="1540" w:type="dxa"/>
          </w:tcPr>
          <w:p w:rsidR="00922A13" w:rsidRDefault="00922A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922A13" w:rsidRDefault="00922A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922A13" w:rsidRDefault="00922A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922A13" w:rsidRDefault="00922A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7546BC" w:rsidTr="00720234">
        <w:tc>
          <w:tcPr>
            <w:tcW w:w="817" w:type="dxa"/>
          </w:tcPr>
          <w:p w:rsidR="007546BC" w:rsidRDefault="007546BC" w:rsidP="00720234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2263" w:type="dxa"/>
          </w:tcPr>
          <w:p w:rsidR="007546BC" w:rsidRDefault="007546BC" w:rsidP="00720234">
            <w:pPr>
              <w:rPr>
                <w:lang w:val="en-US"/>
              </w:rPr>
            </w:pPr>
            <w:r>
              <w:rPr>
                <w:lang w:val="en-US"/>
              </w:rPr>
              <w:t>July 2025</w:t>
            </w:r>
          </w:p>
        </w:tc>
        <w:tc>
          <w:tcPr>
            <w:tcW w:w="1540" w:type="dxa"/>
          </w:tcPr>
          <w:p w:rsidR="007546BC" w:rsidRDefault="007546BC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7546BC" w:rsidRDefault="007546BC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7546BC" w:rsidRDefault="007546BC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7546BC" w:rsidRDefault="007546BC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89471A" w:rsidTr="00720234">
        <w:tc>
          <w:tcPr>
            <w:tcW w:w="817" w:type="dxa"/>
          </w:tcPr>
          <w:p w:rsidR="0089471A" w:rsidRDefault="0089471A" w:rsidP="00720234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2263" w:type="dxa"/>
          </w:tcPr>
          <w:p w:rsidR="0089471A" w:rsidRDefault="0089471A" w:rsidP="00720234">
            <w:pPr>
              <w:rPr>
                <w:lang w:val="en-US"/>
              </w:rPr>
            </w:pPr>
            <w:r>
              <w:rPr>
                <w:lang w:val="en-US"/>
              </w:rPr>
              <w:t>August 2025</w:t>
            </w:r>
          </w:p>
        </w:tc>
        <w:tc>
          <w:tcPr>
            <w:tcW w:w="1540" w:type="dxa"/>
          </w:tcPr>
          <w:p w:rsidR="0089471A" w:rsidRDefault="0089471A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89471A" w:rsidRDefault="0089471A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89471A" w:rsidRDefault="0089471A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89471A" w:rsidRDefault="0089471A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491FEE" w:rsidTr="00720234">
        <w:tc>
          <w:tcPr>
            <w:tcW w:w="817" w:type="dxa"/>
          </w:tcPr>
          <w:p w:rsidR="00491FEE" w:rsidRDefault="00491FEE" w:rsidP="00720234">
            <w:pPr>
              <w:rPr>
                <w:lang w:val="en-US"/>
              </w:rPr>
            </w:pPr>
          </w:p>
        </w:tc>
        <w:tc>
          <w:tcPr>
            <w:tcW w:w="2263" w:type="dxa"/>
          </w:tcPr>
          <w:p w:rsidR="00491FEE" w:rsidRDefault="00491FEE" w:rsidP="00720234">
            <w:pPr>
              <w:rPr>
                <w:lang w:val="en-US"/>
              </w:rPr>
            </w:pPr>
            <w:r>
              <w:rPr>
                <w:lang w:val="en-US"/>
              </w:rPr>
              <w:t>Grand Total</w:t>
            </w:r>
          </w:p>
        </w:tc>
        <w:tc>
          <w:tcPr>
            <w:tcW w:w="1540" w:type="dxa"/>
          </w:tcPr>
          <w:p w:rsidR="00491FEE" w:rsidRDefault="00954C9D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491FEE" w:rsidRDefault="006E3D8A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491FEE" w:rsidRDefault="00454BE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491FEE" w:rsidRDefault="00954C9D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</w:tbl>
    <w:p w:rsidR="00A62141" w:rsidRDefault="00A62141"/>
    <w:p w:rsidR="00BB4867" w:rsidRDefault="00BB4867"/>
    <w:p w:rsidR="00AF553A" w:rsidRDefault="00AF553A"/>
    <w:p w:rsidR="00AF553A" w:rsidRDefault="00AF553A"/>
    <w:p w:rsidR="00BB4867" w:rsidRPr="00F427FD" w:rsidRDefault="00BB4867" w:rsidP="00BB4867">
      <w:pPr>
        <w:rPr>
          <w:b/>
          <w:sz w:val="32"/>
          <w:szCs w:val="32"/>
          <w:lang w:val="en-US"/>
        </w:rPr>
      </w:pPr>
      <w:r>
        <w:rPr>
          <w:b/>
          <w:sz w:val="32"/>
          <w:szCs w:val="32"/>
          <w:lang w:val="en-US"/>
        </w:rPr>
        <w:t xml:space="preserve">Trend of </w:t>
      </w:r>
      <w:r w:rsidRPr="00F427FD">
        <w:rPr>
          <w:b/>
          <w:sz w:val="32"/>
          <w:szCs w:val="32"/>
          <w:lang w:val="en-US"/>
        </w:rPr>
        <w:t>Annual disposal of complaints</w:t>
      </w:r>
    </w:p>
    <w:p w:rsidR="00BB4867" w:rsidRDefault="00BB4867" w:rsidP="00BB4867">
      <w:pPr>
        <w:rPr>
          <w:lang w:val="en-US"/>
        </w:rPr>
      </w:pPr>
    </w:p>
    <w:tbl>
      <w:tblPr>
        <w:tblStyle w:val="TableGrid"/>
        <w:tblW w:w="0" w:type="auto"/>
        <w:tblLook w:val="04A0"/>
      </w:tblPr>
      <w:tblGrid>
        <w:gridCol w:w="959"/>
        <w:gridCol w:w="2737"/>
        <w:gridCol w:w="1848"/>
        <w:gridCol w:w="1849"/>
        <w:gridCol w:w="1849"/>
      </w:tblGrid>
      <w:tr w:rsidR="00BB4867" w:rsidTr="00720234">
        <w:tc>
          <w:tcPr>
            <w:tcW w:w="959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SN</w:t>
            </w:r>
          </w:p>
        </w:tc>
        <w:tc>
          <w:tcPr>
            <w:tcW w:w="2737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Year</w:t>
            </w:r>
          </w:p>
        </w:tc>
        <w:tc>
          <w:tcPr>
            <w:tcW w:w="1848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Carried forward from previous year</w:t>
            </w:r>
          </w:p>
        </w:tc>
        <w:tc>
          <w:tcPr>
            <w:tcW w:w="1849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Received during the year</w:t>
            </w:r>
          </w:p>
        </w:tc>
        <w:tc>
          <w:tcPr>
            <w:tcW w:w="1849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Pending at the end of the year</w:t>
            </w:r>
          </w:p>
        </w:tc>
      </w:tr>
      <w:tr w:rsidR="00BB4867" w:rsidTr="00720234">
        <w:tc>
          <w:tcPr>
            <w:tcW w:w="95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737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2021-22</w:t>
            </w:r>
          </w:p>
        </w:tc>
        <w:tc>
          <w:tcPr>
            <w:tcW w:w="1848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BB4867" w:rsidTr="00720234">
        <w:tc>
          <w:tcPr>
            <w:tcW w:w="95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2737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2022-23</w:t>
            </w:r>
          </w:p>
        </w:tc>
        <w:tc>
          <w:tcPr>
            <w:tcW w:w="1848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BB4867" w:rsidTr="00720234">
        <w:tc>
          <w:tcPr>
            <w:tcW w:w="95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2737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2023-24</w:t>
            </w:r>
          </w:p>
        </w:tc>
        <w:tc>
          <w:tcPr>
            <w:tcW w:w="1848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5B219C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849" w:type="dxa"/>
          </w:tcPr>
          <w:p w:rsidR="00BB4867" w:rsidRDefault="005B219C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BB4867" w:rsidTr="00720234">
        <w:tc>
          <w:tcPr>
            <w:tcW w:w="95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2737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2024-25</w:t>
            </w:r>
          </w:p>
        </w:tc>
        <w:tc>
          <w:tcPr>
            <w:tcW w:w="1848" w:type="dxa"/>
          </w:tcPr>
          <w:p w:rsidR="00BB4867" w:rsidRDefault="00101D32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E45806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954C9D" w:rsidTr="00720234">
        <w:tc>
          <w:tcPr>
            <w:tcW w:w="959" w:type="dxa"/>
          </w:tcPr>
          <w:p w:rsidR="00954C9D" w:rsidRDefault="00954C9D" w:rsidP="00720234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2737" w:type="dxa"/>
          </w:tcPr>
          <w:p w:rsidR="00954C9D" w:rsidRDefault="00954C9D" w:rsidP="00720234">
            <w:pPr>
              <w:rPr>
                <w:lang w:val="en-US"/>
              </w:rPr>
            </w:pPr>
            <w:r>
              <w:rPr>
                <w:lang w:val="en-US"/>
              </w:rPr>
              <w:t>2025-26</w:t>
            </w:r>
          </w:p>
        </w:tc>
        <w:tc>
          <w:tcPr>
            <w:tcW w:w="1848" w:type="dxa"/>
          </w:tcPr>
          <w:p w:rsidR="00954C9D" w:rsidRDefault="00954C9D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954C9D" w:rsidRDefault="00954C9D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954C9D" w:rsidRDefault="00954C9D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BB4867" w:rsidTr="00720234">
        <w:tc>
          <w:tcPr>
            <w:tcW w:w="959" w:type="dxa"/>
          </w:tcPr>
          <w:p w:rsidR="00BB4867" w:rsidRDefault="00BB4867" w:rsidP="00720234">
            <w:pPr>
              <w:rPr>
                <w:lang w:val="en-US"/>
              </w:rPr>
            </w:pPr>
          </w:p>
        </w:tc>
        <w:tc>
          <w:tcPr>
            <w:tcW w:w="2737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 xml:space="preserve">Grand Total </w:t>
            </w:r>
          </w:p>
        </w:tc>
        <w:tc>
          <w:tcPr>
            <w:tcW w:w="1848" w:type="dxa"/>
          </w:tcPr>
          <w:p w:rsidR="00BB4867" w:rsidRDefault="00101D32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849" w:type="dxa"/>
          </w:tcPr>
          <w:p w:rsidR="00BB4867" w:rsidRDefault="00085553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849" w:type="dxa"/>
          </w:tcPr>
          <w:p w:rsidR="00BB4867" w:rsidRDefault="00E45806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</w:tbl>
    <w:p w:rsidR="00BB4867" w:rsidRPr="00F427FD" w:rsidRDefault="00BB4867" w:rsidP="00BB4867">
      <w:pPr>
        <w:rPr>
          <w:lang w:val="en-US"/>
        </w:rPr>
      </w:pPr>
    </w:p>
    <w:p w:rsidR="00BB4867" w:rsidRDefault="00BB4867"/>
    <w:sectPr w:rsidR="00BB4867" w:rsidSect="00836A1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20"/>
  <w:characterSpacingControl w:val="doNotCompress"/>
  <w:compat/>
  <w:rsids>
    <w:rsidRoot w:val="00011913"/>
    <w:rsid w:val="00011913"/>
    <w:rsid w:val="000271ED"/>
    <w:rsid w:val="00085553"/>
    <w:rsid w:val="000B4837"/>
    <w:rsid w:val="00101D32"/>
    <w:rsid w:val="00175569"/>
    <w:rsid w:val="0025327C"/>
    <w:rsid w:val="002B24AB"/>
    <w:rsid w:val="002C4346"/>
    <w:rsid w:val="002E0F69"/>
    <w:rsid w:val="002E2E45"/>
    <w:rsid w:val="002F73E0"/>
    <w:rsid w:val="003200EA"/>
    <w:rsid w:val="003A49DC"/>
    <w:rsid w:val="003D0D3E"/>
    <w:rsid w:val="00403339"/>
    <w:rsid w:val="0040358C"/>
    <w:rsid w:val="00426FB5"/>
    <w:rsid w:val="00443B5D"/>
    <w:rsid w:val="00454BE1"/>
    <w:rsid w:val="004609C2"/>
    <w:rsid w:val="00480899"/>
    <w:rsid w:val="00484119"/>
    <w:rsid w:val="00487ACA"/>
    <w:rsid w:val="00491FEE"/>
    <w:rsid w:val="004A54D3"/>
    <w:rsid w:val="004D7CA5"/>
    <w:rsid w:val="004F0D2A"/>
    <w:rsid w:val="005406AC"/>
    <w:rsid w:val="00586D0A"/>
    <w:rsid w:val="005B219C"/>
    <w:rsid w:val="005B7190"/>
    <w:rsid w:val="005F5EE4"/>
    <w:rsid w:val="00652BDD"/>
    <w:rsid w:val="00654F95"/>
    <w:rsid w:val="00673546"/>
    <w:rsid w:val="00684E35"/>
    <w:rsid w:val="006E3D8A"/>
    <w:rsid w:val="006E69CA"/>
    <w:rsid w:val="00727108"/>
    <w:rsid w:val="007546BC"/>
    <w:rsid w:val="00762CDE"/>
    <w:rsid w:val="00775300"/>
    <w:rsid w:val="0079326E"/>
    <w:rsid w:val="007A5BB8"/>
    <w:rsid w:val="007C0190"/>
    <w:rsid w:val="007D24F0"/>
    <w:rsid w:val="007D503E"/>
    <w:rsid w:val="007E0E32"/>
    <w:rsid w:val="007E5024"/>
    <w:rsid w:val="007F7EA3"/>
    <w:rsid w:val="00813F09"/>
    <w:rsid w:val="00832B17"/>
    <w:rsid w:val="00857395"/>
    <w:rsid w:val="008759FA"/>
    <w:rsid w:val="0089471A"/>
    <w:rsid w:val="008D3AE5"/>
    <w:rsid w:val="008E7E7C"/>
    <w:rsid w:val="0091723C"/>
    <w:rsid w:val="00922A13"/>
    <w:rsid w:val="00923883"/>
    <w:rsid w:val="00950A72"/>
    <w:rsid w:val="00953BA2"/>
    <w:rsid w:val="00954C9D"/>
    <w:rsid w:val="009D1D91"/>
    <w:rsid w:val="00A62141"/>
    <w:rsid w:val="00A922F3"/>
    <w:rsid w:val="00A9513C"/>
    <w:rsid w:val="00AB0D6F"/>
    <w:rsid w:val="00AF553A"/>
    <w:rsid w:val="00B300D1"/>
    <w:rsid w:val="00B344FC"/>
    <w:rsid w:val="00B74A81"/>
    <w:rsid w:val="00B76F44"/>
    <w:rsid w:val="00BB4867"/>
    <w:rsid w:val="00BF6229"/>
    <w:rsid w:val="00C11594"/>
    <w:rsid w:val="00C131DC"/>
    <w:rsid w:val="00C26D78"/>
    <w:rsid w:val="00C57EE3"/>
    <w:rsid w:val="00CD0FB3"/>
    <w:rsid w:val="00D65F1B"/>
    <w:rsid w:val="00D81A10"/>
    <w:rsid w:val="00D84247"/>
    <w:rsid w:val="00D87C57"/>
    <w:rsid w:val="00DE6E69"/>
    <w:rsid w:val="00E45806"/>
    <w:rsid w:val="00E46247"/>
    <w:rsid w:val="00E67D61"/>
    <w:rsid w:val="00EB3CB1"/>
    <w:rsid w:val="00EF5875"/>
    <w:rsid w:val="00F10411"/>
    <w:rsid w:val="00F1164C"/>
    <w:rsid w:val="00F53E9C"/>
    <w:rsid w:val="00F743A5"/>
    <w:rsid w:val="00FA0B15"/>
    <w:rsid w:val="00FC0A5A"/>
    <w:rsid w:val="00FC1A69"/>
    <w:rsid w:val="00FD72A8"/>
    <w:rsid w:val="00FF76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19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119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159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sujit</dc:creator>
  <cp:keywords/>
  <dc:description/>
  <cp:lastModifiedBy>Admin</cp:lastModifiedBy>
  <cp:revision>62</cp:revision>
  <dcterms:created xsi:type="dcterms:W3CDTF">2025-05-21T06:22:00Z</dcterms:created>
  <dcterms:modified xsi:type="dcterms:W3CDTF">2025-12-19T09:36:00Z</dcterms:modified>
</cp:coreProperties>
</file>